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C4654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UMOWA ZP 09/2018</w:t>
      </w:r>
    </w:p>
    <w:p w14:paraId="4BE2EB2B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5B64A49D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zawarta w dniu ........................ w Katowicach pomiędzy:</w:t>
      </w:r>
    </w:p>
    <w:p w14:paraId="3F0C0CA0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</w:p>
    <w:p w14:paraId="4C4D3E0D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Akademią Wychowania Fizycznego im. Jerzego Kukuczki w Katowicach</w:t>
      </w:r>
      <w:r>
        <w:rPr>
          <w:sz w:val="24"/>
          <w:szCs w:val="24"/>
          <w:lang w:val="cs-CZ"/>
        </w:rPr>
        <w:t>, ul. Mikołowska 72a, 40-065 Katowice,</w:t>
      </w:r>
    </w:p>
    <w:p w14:paraId="4A525017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</w:p>
    <w:p w14:paraId="52D75440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zwaną dalej „</w:t>
      </w:r>
      <w:r>
        <w:rPr>
          <w:b/>
          <w:bCs/>
          <w:sz w:val="24"/>
          <w:szCs w:val="24"/>
          <w:lang w:val="cs-CZ"/>
        </w:rPr>
        <w:t>Zamawiającym</w:t>
      </w:r>
      <w:r>
        <w:rPr>
          <w:sz w:val="24"/>
          <w:szCs w:val="24"/>
          <w:lang w:val="cs-CZ"/>
        </w:rPr>
        <w:t>“ lub „</w:t>
      </w:r>
      <w:r>
        <w:rPr>
          <w:b/>
          <w:bCs/>
          <w:sz w:val="24"/>
          <w:szCs w:val="24"/>
          <w:lang w:val="cs-CZ"/>
        </w:rPr>
        <w:t>Akademią</w:t>
      </w:r>
      <w:r>
        <w:rPr>
          <w:sz w:val="24"/>
          <w:szCs w:val="24"/>
          <w:lang w:val="cs-CZ"/>
        </w:rPr>
        <w:t>“,</w:t>
      </w:r>
    </w:p>
    <w:p w14:paraId="29C8098C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</w:p>
    <w:p w14:paraId="7A2301B8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reprezentowaną przez Adam Zając - Rektor,</w:t>
      </w:r>
    </w:p>
    <w:p w14:paraId="2C05E316" w14:textId="77777777" w:rsidR="00692FFE" w:rsidRDefault="00692FFE">
      <w:pPr>
        <w:spacing w:line="320" w:lineRule="atLeast"/>
        <w:jc w:val="both"/>
        <w:rPr>
          <w:sz w:val="24"/>
          <w:szCs w:val="24"/>
          <w:lang w:val="cs-CZ"/>
        </w:rPr>
      </w:pPr>
    </w:p>
    <w:p w14:paraId="78E5848D" w14:textId="77777777" w:rsidR="00692FFE" w:rsidRPr="005655D3" w:rsidRDefault="00692FFE">
      <w:pPr>
        <w:spacing w:line="320" w:lineRule="atLeast"/>
        <w:jc w:val="both"/>
        <w:rPr>
          <w:sz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</w:p>
    <w:p w14:paraId="181B12F5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</w:p>
    <w:p w14:paraId="61B2ECAF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………………………………………………………………………………………z siedzibą w ………………………………………., </w:t>
      </w:r>
      <w:proofErr w:type="gramStart"/>
      <w:r>
        <w:rPr>
          <w:sz w:val="24"/>
          <w:szCs w:val="24"/>
        </w:rPr>
        <w:t>wpisanym</w:t>
      </w:r>
      <w:proofErr w:type="gramEnd"/>
      <w:r>
        <w:rPr>
          <w:sz w:val="24"/>
          <w:szCs w:val="24"/>
        </w:rPr>
        <w:t xml:space="preserve"> do ………… pod numerem ………….., </w:t>
      </w:r>
      <w:proofErr w:type="gramStart"/>
      <w:r>
        <w:rPr>
          <w:sz w:val="24"/>
          <w:szCs w:val="24"/>
        </w:rPr>
        <w:t>reprezentowanym</w:t>
      </w:r>
      <w:proofErr w:type="gramEnd"/>
      <w:r>
        <w:rPr>
          <w:sz w:val="24"/>
          <w:szCs w:val="24"/>
        </w:rPr>
        <w:t xml:space="preserve"> przez:</w:t>
      </w:r>
    </w:p>
    <w:p w14:paraId="282EF1CF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 – …………………………</w:t>
      </w:r>
    </w:p>
    <w:p w14:paraId="2BFF4BD2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</w:p>
    <w:p w14:paraId="7C0C84E9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zwanym</w:t>
      </w:r>
      <w:proofErr w:type="gramEnd"/>
      <w:r>
        <w:rPr>
          <w:sz w:val="24"/>
          <w:szCs w:val="24"/>
        </w:rPr>
        <w:t xml:space="preserve"> dalej: </w:t>
      </w:r>
      <w:r>
        <w:rPr>
          <w:b/>
          <w:sz w:val="24"/>
          <w:szCs w:val="24"/>
        </w:rPr>
        <w:t>„Wykonawcą”</w:t>
      </w:r>
      <w:r>
        <w:rPr>
          <w:sz w:val="24"/>
          <w:szCs w:val="24"/>
        </w:rPr>
        <w:t>,</w:t>
      </w:r>
    </w:p>
    <w:p w14:paraId="0753E5BE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</w:p>
    <w:p w14:paraId="38A170AE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zwanymi</w:t>
      </w:r>
      <w:proofErr w:type="gramEnd"/>
      <w:r>
        <w:rPr>
          <w:sz w:val="24"/>
          <w:szCs w:val="24"/>
        </w:rPr>
        <w:t xml:space="preserve"> łącznie w dalszej części niniejszej Umowy </w:t>
      </w:r>
      <w:r>
        <w:rPr>
          <w:b/>
          <w:sz w:val="24"/>
          <w:szCs w:val="24"/>
        </w:rPr>
        <w:t>„Stronami”</w:t>
      </w:r>
      <w:r>
        <w:rPr>
          <w:sz w:val="24"/>
          <w:szCs w:val="24"/>
        </w:rPr>
        <w:t>.</w:t>
      </w:r>
    </w:p>
    <w:p w14:paraId="246CA811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</w:p>
    <w:p w14:paraId="77785A61" w14:textId="77777777" w:rsidR="00692FFE" w:rsidRDefault="00692FFE">
      <w:pPr>
        <w:spacing w:line="32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związku z postępowaniem </w:t>
      </w:r>
      <w:r>
        <w:rPr>
          <w:b/>
          <w:color w:val="000000"/>
          <w:sz w:val="24"/>
          <w:szCs w:val="24"/>
        </w:rPr>
        <w:t>ZP 09/2018</w:t>
      </w:r>
      <w:r>
        <w:rPr>
          <w:color w:val="000000"/>
          <w:sz w:val="24"/>
          <w:szCs w:val="24"/>
        </w:rPr>
        <w:t xml:space="preserve"> przeprowadzonym w trybie przetargu nieograniczonego na wykonanie zadania pn. </w:t>
      </w:r>
      <w:r>
        <w:rPr>
          <w:b/>
          <w:sz w:val="23"/>
          <w:szCs w:val="23"/>
        </w:rPr>
        <w:t>„Zakup zestawów komputerowych, komputerów przenośnych oraz urządzeń drukujących</w:t>
      </w:r>
      <w:r>
        <w:t xml:space="preserve"> </w:t>
      </w:r>
      <w:r>
        <w:rPr>
          <w:b/>
          <w:sz w:val="23"/>
          <w:szCs w:val="23"/>
        </w:rPr>
        <w:t xml:space="preserve">dla Akademii Wychowania Fizycznego im. Jerzego Kukuczki w Katowicach” </w:t>
      </w:r>
      <w:r>
        <w:rPr>
          <w:sz w:val="24"/>
          <w:szCs w:val="24"/>
        </w:rPr>
        <w:t xml:space="preserve">oraz wyłonieniem oferty </w:t>
      </w:r>
      <w:proofErr w:type="gramStart"/>
      <w:r>
        <w:rPr>
          <w:sz w:val="24"/>
          <w:szCs w:val="24"/>
        </w:rPr>
        <w:t>Wykonawcy jako</w:t>
      </w:r>
      <w:proofErr w:type="gramEnd"/>
      <w:r>
        <w:rPr>
          <w:sz w:val="24"/>
          <w:szCs w:val="24"/>
        </w:rPr>
        <w:t xml:space="preserve"> najkorzystniejszej, Strony zawierają Umowę o następującej treści:</w:t>
      </w:r>
    </w:p>
    <w:p w14:paraId="5F304302" w14:textId="77777777" w:rsidR="00692FFE" w:rsidRDefault="00692FFE">
      <w:pPr>
        <w:spacing w:line="320" w:lineRule="atLeast"/>
        <w:rPr>
          <w:sz w:val="24"/>
          <w:szCs w:val="24"/>
        </w:rPr>
      </w:pPr>
    </w:p>
    <w:p w14:paraId="598782A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3EAC6C8E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14:paraId="77CD514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1AB44539" w14:textId="77777777" w:rsidR="00692FFE" w:rsidRDefault="00692FFE" w:rsidP="005655D3">
      <w:pPr>
        <w:numPr>
          <w:ilvl w:val="0"/>
          <w:numId w:val="3"/>
        </w:numPr>
        <w:tabs>
          <w:tab w:val="left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 podstawie niniejszej Umowy Wykonawca zobowiązuje się dostarczyć Zamawiającemu następujące urządzenia, zwane dalej „Urządzeniami”, zgodnie z ofertą z dnia __________:</w:t>
      </w:r>
    </w:p>
    <w:p w14:paraId="10D05E2C" w14:textId="77777777" w:rsidR="00692FFE" w:rsidRDefault="00692FFE">
      <w:p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1.1. W ramach części 1:</w:t>
      </w:r>
    </w:p>
    <w:p w14:paraId="24B975E2" w14:textId="77777777" w:rsidR="00692FFE" w:rsidRDefault="00692FFE">
      <w:p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</w:p>
    <w:p w14:paraId="79EC25E8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t xml:space="preserve"> </w:t>
      </w:r>
      <w:r>
        <w:rPr>
          <w:sz w:val="24"/>
          <w:szCs w:val="24"/>
        </w:rPr>
        <w:t>W ramach części 2:</w:t>
      </w:r>
    </w:p>
    <w:p w14:paraId="73772812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3D491EDE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t xml:space="preserve"> </w:t>
      </w:r>
      <w:r>
        <w:rPr>
          <w:sz w:val="24"/>
          <w:szCs w:val="24"/>
        </w:rPr>
        <w:t>W ramach części 3:</w:t>
      </w:r>
    </w:p>
    <w:p w14:paraId="39320CE1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5024F299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t xml:space="preserve"> </w:t>
      </w:r>
      <w:r>
        <w:rPr>
          <w:sz w:val="24"/>
          <w:szCs w:val="24"/>
        </w:rPr>
        <w:t>W ramach części 4:</w:t>
      </w:r>
    </w:p>
    <w:p w14:paraId="347BAFC6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081310C1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t xml:space="preserve"> </w:t>
      </w:r>
      <w:r>
        <w:rPr>
          <w:sz w:val="24"/>
          <w:szCs w:val="24"/>
        </w:rPr>
        <w:t>W ramach części 5:</w:t>
      </w:r>
    </w:p>
    <w:p w14:paraId="5E767D13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02A92E41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>
        <w:t xml:space="preserve"> </w:t>
      </w:r>
      <w:r>
        <w:rPr>
          <w:sz w:val="24"/>
          <w:szCs w:val="24"/>
        </w:rPr>
        <w:t>W ramach części 6:</w:t>
      </w:r>
    </w:p>
    <w:p w14:paraId="2F6019C1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14C8C60D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t xml:space="preserve"> </w:t>
      </w:r>
      <w:r>
        <w:rPr>
          <w:sz w:val="24"/>
          <w:szCs w:val="24"/>
        </w:rPr>
        <w:t>W ramach części 7:</w:t>
      </w:r>
    </w:p>
    <w:p w14:paraId="7562AF65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65EFAB40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>
        <w:t xml:space="preserve"> </w:t>
      </w:r>
      <w:r>
        <w:rPr>
          <w:sz w:val="24"/>
          <w:szCs w:val="24"/>
        </w:rPr>
        <w:t>W ramach części 8:</w:t>
      </w:r>
    </w:p>
    <w:p w14:paraId="3689B64E" w14:textId="77777777" w:rsidR="00692FFE" w:rsidRDefault="00692FFE">
      <w:pPr>
        <w:spacing w:line="3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5C239212" w14:textId="77777777" w:rsidR="00692FFE" w:rsidRDefault="00692FFE" w:rsidP="005655D3">
      <w:pPr>
        <w:numPr>
          <w:ilvl w:val="2"/>
          <w:numId w:val="3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wykonania obowiązków wskazanych w ust. 1 niniejszego paragrafu, Zamawiający zapłaci Wykonawcy wynagrodzenie na zasadach opisanych w § 4 niniejszej Umowy.</w:t>
      </w:r>
    </w:p>
    <w:p w14:paraId="5BA79E2B" w14:textId="77777777" w:rsidR="00692FFE" w:rsidRDefault="00692FFE">
      <w:pPr>
        <w:spacing w:line="320" w:lineRule="atLeast"/>
        <w:ind w:left="360"/>
        <w:jc w:val="both"/>
        <w:rPr>
          <w:sz w:val="24"/>
          <w:szCs w:val="24"/>
        </w:rPr>
      </w:pPr>
    </w:p>
    <w:p w14:paraId="486BCB76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6A6940A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</w:p>
    <w:p w14:paraId="62E28895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279E9944" w14:textId="77777777" w:rsidR="00692FFE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14:paraId="0A6A9714" w14:textId="77777777" w:rsidR="00692FFE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Zamawiającemu Urządzenia </w:t>
      </w:r>
      <w:proofErr w:type="gramStart"/>
      <w:r>
        <w:rPr>
          <w:sz w:val="24"/>
          <w:szCs w:val="24"/>
        </w:rPr>
        <w:t>najwyższej jakości</w:t>
      </w:r>
      <w:proofErr w:type="gramEnd"/>
      <w:r>
        <w:rPr>
          <w:sz w:val="24"/>
          <w:szCs w:val="24"/>
        </w:rPr>
        <w:t>, fabrycznie nowe, spełniające wszelkie wymogi wynikające z Opisu przedmiotu zamówienia stanowiącego Załącznik nr 2 do Specyfikacji Istotnych Warunków Zamówienia oraz z właściwych przepisów prawa.</w:t>
      </w:r>
    </w:p>
    <w:p w14:paraId="363297C8" w14:textId="77777777" w:rsidR="00692FFE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 xml:space="preserve">ykonawca dostarczy Zamawiającemu Urządzenia sprzętu wraz z ich oprogramowaniem, odpowiadające standardom jakościowym i technicznym, niezbędne do prawidłowego funkcjonowania dostarczonego sprzętu zgodnie z opisem przedmiotu zamówienia oraz z zapewnieniem Zamawiającemu nieograniczonej w czasie i przestrzeni niewyłącznej licencji producenta na oprogramowanie do wykorzystania zgodnie z postanowieniami ustawy z dnia 4 lutego 1994 r. o prawie autorskim i prawach pokrewnych (tekst jedn. </w:t>
      </w:r>
      <w:r>
        <w:rPr>
          <w:sz w:val="23"/>
          <w:szCs w:val="23"/>
        </w:rPr>
        <w:t xml:space="preserve">Dz. U. </w:t>
      </w:r>
      <w:proofErr w:type="gramStart"/>
      <w:r>
        <w:rPr>
          <w:sz w:val="23"/>
          <w:szCs w:val="23"/>
        </w:rPr>
        <w:t>z</w:t>
      </w:r>
      <w:proofErr w:type="gramEnd"/>
      <w:r>
        <w:rPr>
          <w:sz w:val="23"/>
          <w:szCs w:val="23"/>
        </w:rPr>
        <w:t xml:space="preserve"> 2018 r., poz. 1191 </w:t>
      </w:r>
      <w:proofErr w:type="spellStart"/>
      <w:r>
        <w:rPr>
          <w:sz w:val="23"/>
          <w:szCs w:val="23"/>
        </w:rPr>
        <w:t>póź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.).</w:t>
      </w:r>
    </w:p>
    <w:p w14:paraId="4DF5B25D" w14:textId="2C60AFF5" w:rsidR="00692FFE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dostarczy Urządzenia na adres wskazany przez Zamawiającego w terminie wskazanym w § 3 niniejszej Umowy, na własny koszt (w tym koszt ubezpieczenia przedmiotu umowy w czasie transpor</w:t>
      </w:r>
      <w:r w:rsidR="00156E99">
        <w:rPr>
          <w:sz w:val="24"/>
          <w:szCs w:val="24"/>
        </w:rPr>
        <w:t>tu do siedziby Zamawiającego).</w:t>
      </w:r>
      <w:r>
        <w:rPr>
          <w:sz w:val="24"/>
          <w:szCs w:val="24"/>
        </w:rPr>
        <w:t xml:space="preserve"> Szczegółową godzinę dostawy Urządzeń Strony ustalą na piśmie.</w:t>
      </w:r>
    </w:p>
    <w:p w14:paraId="65C88A67" w14:textId="77777777" w:rsidR="00692FFE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czynności odbioru Urządzeń przez Zamawiającego Strony sporządzą pisemny protokół, w którym oznaczą przedmiot dostawy, datę i miejsce dostawy. Protokół zostanie podpisany przez obie Strony.</w:t>
      </w:r>
    </w:p>
    <w:p w14:paraId="59726B7B" w14:textId="77777777" w:rsidR="00692FFE" w:rsidRPr="005655D3" w:rsidRDefault="00692FFE" w:rsidP="005655D3">
      <w:pPr>
        <w:numPr>
          <w:ilvl w:val="0"/>
          <w:numId w:val="11"/>
        </w:numPr>
        <w:spacing w:line="320" w:lineRule="atLeast"/>
        <w:ind w:left="360"/>
        <w:jc w:val="both"/>
        <w:rPr>
          <w:b/>
          <w:sz w:val="24"/>
        </w:rPr>
      </w:pPr>
      <w:r>
        <w:rPr>
          <w:sz w:val="24"/>
          <w:szCs w:val="24"/>
        </w:rPr>
        <w:t>Wykonawca zobowiązuje się dostarczyć Zamawiającemu karty gwarancyjne wydane przez producenta oraz instrukcje obsługi sporządzone w języku polskim dla każdego egzemplarza urządzenia.</w:t>
      </w:r>
    </w:p>
    <w:p w14:paraId="15923443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24EBBB5E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027FD480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7D07F3AF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351C81D4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21AD792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170DD6E4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14:paraId="08F996C3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6A197793" w14:textId="77777777" w:rsidR="00692FFE" w:rsidRPr="005655D3" w:rsidRDefault="00692FFE">
      <w:pPr>
        <w:spacing w:line="320" w:lineRule="atLeast"/>
        <w:jc w:val="both"/>
        <w:rPr>
          <w:b/>
          <w:sz w:val="24"/>
        </w:rPr>
      </w:pPr>
      <w:r>
        <w:rPr>
          <w:sz w:val="24"/>
          <w:szCs w:val="24"/>
        </w:rPr>
        <w:lastRenderedPageBreak/>
        <w:t xml:space="preserve">Wykonawca zobowiązuje </w:t>
      </w:r>
      <w:proofErr w:type="gramStart"/>
      <w:r>
        <w:rPr>
          <w:sz w:val="24"/>
          <w:szCs w:val="24"/>
        </w:rPr>
        <w:t>się  dostarczyć</w:t>
      </w:r>
      <w:proofErr w:type="gramEnd"/>
      <w:r>
        <w:rPr>
          <w:sz w:val="24"/>
          <w:szCs w:val="24"/>
        </w:rPr>
        <w:t xml:space="preserve"> przedmiot umowy do siedziby Zamawiającego  w terminie ___________ od dnia podpisania umowy.</w:t>
      </w:r>
    </w:p>
    <w:p w14:paraId="6E0D4034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0D650A1F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78420B38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18B559E2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0045F45E" w14:textId="77777777" w:rsidR="00692FFE" w:rsidRPr="005655D3" w:rsidRDefault="00692FFE" w:rsidP="005655D3">
      <w:pPr>
        <w:numPr>
          <w:ilvl w:val="1"/>
          <w:numId w:val="7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</w:rPr>
      </w:pPr>
      <w:r>
        <w:rPr>
          <w:sz w:val="24"/>
          <w:szCs w:val="24"/>
        </w:rPr>
        <w:t>Z tytułu wykonania niniejszej Umowy, Zamawiający uiści na rzecz Wykonawcy wynagrodzenie w łącznej wysokości netto ___________ zł (słownie: ________________________), powiększone o podatek obowiązujący podatek VAT, tj. brutto _____________ zł (słownie: ___________________________).</w:t>
      </w:r>
    </w:p>
    <w:p w14:paraId="16BC75A5" w14:textId="77777777" w:rsidR="00692FFE" w:rsidRPr="005655D3" w:rsidRDefault="00692FFE" w:rsidP="005655D3">
      <w:pPr>
        <w:numPr>
          <w:ilvl w:val="1"/>
          <w:numId w:val="7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 xml:space="preserve">Zapłata za dostarczone Urządzenia nastąpi w terminie </w:t>
      </w:r>
      <w:r w:rsidRPr="005655D3">
        <w:rPr>
          <w:color w:val="000000"/>
          <w:sz w:val="24"/>
        </w:rPr>
        <w:t>…</w:t>
      </w:r>
      <w:r>
        <w:rPr>
          <w:color w:val="000000"/>
          <w:sz w:val="24"/>
          <w:szCs w:val="24"/>
        </w:rPr>
        <w:t xml:space="preserve"> dni od daty doręczenia faktury VAT przelewem na rachunek bankowy Wykonawcy prowadzony przez ___________________o numerze _____________________________. </w:t>
      </w:r>
    </w:p>
    <w:p w14:paraId="56F9F6F6" w14:textId="77777777" w:rsidR="00692FFE" w:rsidRDefault="00692FFE" w:rsidP="005655D3">
      <w:pPr>
        <w:numPr>
          <w:ilvl w:val="1"/>
          <w:numId w:val="7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wystawi fakturę VAT w terminie </w:t>
      </w:r>
      <w:r w:rsidR="00144C2C" w:rsidRPr="00156E99">
        <w:rPr>
          <w:i/>
          <w:color w:val="000000"/>
          <w:sz w:val="24"/>
          <w:szCs w:val="24"/>
        </w:rPr>
        <w:t>do</w:t>
      </w:r>
      <w:r w:rsidR="00144C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7 dni od daty zrealizowania dostawy Zamawiającemu. </w:t>
      </w:r>
    </w:p>
    <w:p w14:paraId="4E84102B" w14:textId="77777777" w:rsidR="00692FFE" w:rsidRPr="005655D3" w:rsidRDefault="00692FFE" w:rsidP="005655D3">
      <w:pPr>
        <w:numPr>
          <w:ilvl w:val="1"/>
          <w:numId w:val="7"/>
        </w:numPr>
        <w:tabs>
          <w:tab w:val="left" w:pos="360"/>
        </w:tabs>
        <w:spacing w:line="320" w:lineRule="atLeast"/>
        <w:ind w:left="360"/>
        <w:jc w:val="both"/>
        <w:rPr>
          <w:b/>
          <w:sz w:val="24"/>
        </w:rPr>
      </w:pPr>
      <w:r>
        <w:rPr>
          <w:color w:val="000000"/>
          <w:sz w:val="24"/>
          <w:szCs w:val="24"/>
        </w:rPr>
        <w:t>Za dzień zapłaty wynagrodzenia Strony przyjmują datę obciążenie rachunku bankowego Zamawiającego.</w:t>
      </w:r>
    </w:p>
    <w:p w14:paraId="3B6D14A4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62BDBB4E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14:paraId="23C7967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14:paraId="3AE47274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6907A574" w14:textId="77777777" w:rsidR="00692FFE" w:rsidRDefault="00692FFE" w:rsidP="005655D3">
      <w:pPr>
        <w:numPr>
          <w:ilvl w:val="0"/>
          <w:numId w:val="9"/>
        </w:numPr>
        <w:tabs>
          <w:tab w:val="left" w:pos="284"/>
        </w:tabs>
        <w:spacing w:line="32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proofErr w:type="gramStart"/>
      <w:r>
        <w:rPr>
          <w:sz w:val="24"/>
          <w:szCs w:val="24"/>
        </w:rPr>
        <w:t>gwarancji jakości</w:t>
      </w:r>
      <w:proofErr w:type="gramEnd"/>
      <w:r>
        <w:rPr>
          <w:sz w:val="24"/>
          <w:szCs w:val="24"/>
        </w:rPr>
        <w:t xml:space="preserve"> na dostarczone Urządzenia. Okres gwarancji określa Specyfikacja Istotnych Warunków Zamówienia stanowiąca załącznik do niniejszej Umowy.</w:t>
      </w:r>
    </w:p>
    <w:p w14:paraId="656340C2" w14:textId="77777777" w:rsidR="00692FFE" w:rsidRDefault="00692FFE" w:rsidP="005655D3">
      <w:pPr>
        <w:numPr>
          <w:ilvl w:val="0"/>
          <w:numId w:val="9"/>
        </w:numPr>
        <w:tabs>
          <w:tab w:val="left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Szczegółowy zakres odpowiedzialności Wykonawcy za wady oraz tryb usunięcia wad określa Karta Gwarancyjna stanowiąca Załącznik nr 1 do niniejszej Umowy.</w:t>
      </w:r>
    </w:p>
    <w:p w14:paraId="2BB848B7" w14:textId="77777777" w:rsidR="00692FFE" w:rsidRPr="005655D3" w:rsidRDefault="00692FFE" w:rsidP="005655D3">
      <w:pPr>
        <w:numPr>
          <w:ilvl w:val="0"/>
          <w:numId w:val="9"/>
        </w:numPr>
        <w:tabs>
          <w:tab w:val="left" w:pos="360"/>
        </w:tabs>
        <w:spacing w:line="320" w:lineRule="atLeast"/>
        <w:ind w:left="360"/>
        <w:jc w:val="both"/>
        <w:rPr>
          <w:b/>
          <w:sz w:val="24"/>
        </w:rPr>
      </w:pPr>
      <w:r>
        <w:rPr>
          <w:sz w:val="24"/>
          <w:szCs w:val="24"/>
        </w:rPr>
        <w:t>Uprawnienia wynikające z udzielonej gwarancji nie wyłączają możliwości dochodzenia przez Kupującego uprawnień z tytułu rękojmi za wady.</w:t>
      </w:r>
    </w:p>
    <w:p w14:paraId="57CA6015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09D4EA09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6.</w:t>
      </w:r>
    </w:p>
    <w:p w14:paraId="48231E08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0643ECAE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76DB8588" w14:textId="77777777" w:rsidR="00692FFE" w:rsidRDefault="00692FFE" w:rsidP="005655D3">
      <w:pPr>
        <w:numPr>
          <w:ilvl w:val="0"/>
          <w:numId w:val="5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14:paraId="5E9EA6B2" w14:textId="77777777" w:rsidR="00692FFE" w:rsidRDefault="00692FFE" w:rsidP="005655D3">
      <w:pPr>
        <w:numPr>
          <w:ilvl w:val="0"/>
          <w:numId w:val="13"/>
        </w:numPr>
        <w:spacing w:line="320" w:lineRule="atLeast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karą</w:t>
      </w:r>
      <w:proofErr w:type="gramEnd"/>
      <w:r>
        <w:rPr>
          <w:color w:val="000000"/>
          <w:sz w:val="24"/>
          <w:szCs w:val="24"/>
        </w:rPr>
        <w:t xml:space="preserve"> umowną w wysokości 0,2% wartości Umowy brutto za każdy dzień opóźnienia w wykonaniu Umowy</w:t>
      </w:r>
      <w:r w:rsidR="00144C2C">
        <w:rPr>
          <w:color w:val="000000"/>
          <w:sz w:val="24"/>
          <w:szCs w:val="24"/>
        </w:rPr>
        <w:t xml:space="preserve"> </w:t>
      </w:r>
      <w:r w:rsidR="00144C2C" w:rsidRPr="00156E99">
        <w:rPr>
          <w:i/>
          <w:color w:val="000000"/>
          <w:sz w:val="24"/>
          <w:szCs w:val="24"/>
        </w:rPr>
        <w:t>w zakresie niezrealizowanej części</w:t>
      </w:r>
      <w:r w:rsidRPr="00156E99">
        <w:rPr>
          <w:i/>
          <w:color w:val="000000"/>
          <w:sz w:val="24"/>
          <w:szCs w:val="24"/>
        </w:rPr>
        <w:t>,</w:t>
      </w:r>
    </w:p>
    <w:p w14:paraId="076DD0E9" w14:textId="77777777" w:rsidR="00692FFE" w:rsidRPr="005655D3" w:rsidRDefault="00692FFE" w:rsidP="005655D3">
      <w:pPr>
        <w:numPr>
          <w:ilvl w:val="0"/>
          <w:numId w:val="13"/>
        </w:numPr>
        <w:spacing w:line="320" w:lineRule="atLeast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kary umownej w wysokości 0,02 % wartości Umowy brutto z tytułu nieterminowego usunięcia wad lub nieterminowej wymiany Urządzenia w ramach </w:t>
      </w:r>
      <w:proofErr w:type="gramStart"/>
      <w:r w:rsidRPr="00156E99">
        <w:rPr>
          <w:color w:val="000000"/>
          <w:sz w:val="24"/>
          <w:szCs w:val="24"/>
        </w:rPr>
        <w:t xml:space="preserve">gwarancji </w:t>
      </w:r>
      <w:r w:rsidR="00144C2C" w:rsidRPr="00156E99">
        <w:rPr>
          <w:i/>
          <w:color w:val="000000"/>
          <w:sz w:val="24"/>
          <w:szCs w:val="24"/>
        </w:rPr>
        <w:t>jakości</w:t>
      </w:r>
      <w:proofErr w:type="gramEnd"/>
      <w:r w:rsidR="00144C2C" w:rsidRPr="00156E99">
        <w:rPr>
          <w:color w:val="000000"/>
          <w:sz w:val="24"/>
          <w:szCs w:val="24"/>
        </w:rPr>
        <w:t xml:space="preserve"> </w:t>
      </w:r>
      <w:r w:rsidRPr="00156E99">
        <w:rPr>
          <w:color w:val="000000"/>
          <w:sz w:val="24"/>
          <w:szCs w:val="24"/>
        </w:rPr>
        <w:t>lub rękojmi za każdy dzień opóźnienia;</w:t>
      </w:r>
    </w:p>
    <w:p w14:paraId="1AF430BF" w14:textId="77777777" w:rsidR="00692FFE" w:rsidRPr="005655D3" w:rsidRDefault="00692FFE" w:rsidP="005655D3">
      <w:pPr>
        <w:numPr>
          <w:ilvl w:val="0"/>
          <w:numId w:val="13"/>
        </w:numPr>
        <w:spacing w:line="320" w:lineRule="atLeast"/>
        <w:jc w:val="both"/>
        <w:rPr>
          <w:sz w:val="24"/>
        </w:rPr>
      </w:pPr>
      <w:proofErr w:type="gramStart"/>
      <w:r>
        <w:rPr>
          <w:sz w:val="24"/>
          <w:szCs w:val="24"/>
        </w:rPr>
        <w:t>karą</w:t>
      </w:r>
      <w:proofErr w:type="gramEnd"/>
      <w:r>
        <w:rPr>
          <w:sz w:val="24"/>
          <w:szCs w:val="24"/>
        </w:rPr>
        <w:t xml:space="preserve"> umowną w wysokości 10% wartości Umowy brutto w przypadku odstąpienia od niniejszej Umowy przez Zamawiającego z przyczyn leżących po stronie Wykonawcy,</w:t>
      </w:r>
    </w:p>
    <w:p w14:paraId="24FEC869" w14:textId="77777777" w:rsidR="00692FFE" w:rsidRPr="005655D3" w:rsidRDefault="00692FFE" w:rsidP="005655D3">
      <w:pPr>
        <w:numPr>
          <w:ilvl w:val="0"/>
          <w:numId w:val="13"/>
        </w:numPr>
        <w:spacing w:line="320" w:lineRule="atLeast"/>
        <w:jc w:val="both"/>
        <w:rPr>
          <w:sz w:val="24"/>
        </w:rPr>
      </w:pPr>
      <w:proofErr w:type="gramStart"/>
      <w:r>
        <w:rPr>
          <w:sz w:val="24"/>
          <w:szCs w:val="24"/>
        </w:rPr>
        <w:t>karą</w:t>
      </w:r>
      <w:proofErr w:type="gramEnd"/>
      <w:r>
        <w:rPr>
          <w:sz w:val="24"/>
          <w:szCs w:val="24"/>
        </w:rPr>
        <w:t xml:space="preserve"> umowną w wysokości 10% wartości Umowy brutto za każdy przypadek naruszenia, w przypadku naruszenia któregokolwiek z postanowień niniejszej Umowy </w:t>
      </w:r>
      <w:r>
        <w:rPr>
          <w:sz w:val="24"/>
          <w:szCs w:val="24"/>
        </w:rPr>
        <w:lastRenderedPageBreak/>
        <w:t>przez Wykonawcę, po uprzednim pisemnym wezwaniu Wykonawcy do zaprzestania naruszeń we wskazanym terminie.</w:t>
      </w:r>
    </w:p>
    <w:p w14:paraId="5D5B2063" w14:textId="77777777" w:rsidR="00692FFE" w:rsidRDefault="00692FFE" w:rsidP="005655D3">
      <w:pPr>
        <w:numPr>
          <w:ilvl w:val="0"/>
          <w:numId w:val="5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14:paraId="0BF6514E" w14:textId="1100133E" w:rsidR="00692FFE" w:rsidRPr="00156E99" w:rsidRDefault="00692FFE" w:rsidP="005655D3">
      <w:pPr>
        <w:numPr>
          <w:ilvl w:val="0"/>
          <w:numId w:val="5"/>
        </w:numPr>
        <w:tabs>
          <w:tab w:val="left" w:pos="360"/>
        </w:tabs>
        <w:spacing w:line="320" w:lineRule="atLeast"/>
        <w:ind w:left="360"/>
        <w:jc w:val="both"/>
        <w:rPr>
          <w:color w:val="000000"/>
          <w:sz w:val="24"/>
        </w:rPr>
      </w:pPr>
      <w:r w:rsidRPr="00156E99">
        <w:rPr>
          <w:color w:val="000000"/>
          <w:sz w:val="24"/>
        </w:rPr>
        <w:t xml:space="preserve">W przypadku opóźnienia Wykonawcy w realizacji </w:t>
      </w:r>
      <w:proofErr w:type="gramStart"/>
      <w:r w:rsidRPr="00156E99">
        <w:rPr>
          <w:color w:val="000000"/>
          <w:sz w:val="24"/>
        </w:rPr>
        <w:t>dostawy o co</w:t>
      </w:r>
      <w:proofErr w:type="gramEnd"/>
      <w:r w:rsidRPr="00156E99">
        <w:rPr>
          <w:color w:val="000000"/>
          <w:sz w:val="24"/>
        </w:rPr>
        <w:t xml:space="preserve"> najmniej 10 dni Zamawiający zastrzega sobie prawo zakupu zamówionych Urządzeń będących przedmiotem niniejszej Umowy u innego sprzedawcy na koszt Wykonawcy albo żądania zapłaty ich wartości, zachowując w obu przypadkach roszczenie o naprawienie szkody wynikającej z opóźnienia.</w:t>
      </w:r>
    </w:p>
    <w:p w14:paraId="0399E0ED" w14:textId="77777777" w:rsidR="00692FFE" w:rsidRDefault="00692FFE">
      <w:pPr>
        <w:spacing w:line="320" w:lineRule="atLeast"/>
        <w:ind w:left="360"/>
        <w:jc w:val="both"/>
        <w:rPr>
          <w:color w:val="000000"/>
          <w:sz w:val="24"/>
          <w:szCs w:val="24"/>
        </w:rPr>
      </w:pPr>
    </w:p>
    <w:p w14:paraId="4156916E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7.</w:t>
      </w:r>
    </w:p>
    <w:p w14:paraId="3115FEAE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33D82B42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070058D9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Integralną część niniejszej Umowy stanowi </w:t>
      </w:r>
      <w:r>
        <w:rPr>
          <w:bCs/>
          <w:sz w:val="24"/>
          <w:szCs w:val="24"/>
        </w:rPr>
        <w:t>karta gwarancyjna,</w:t>
      </w:r>
      <w:r>
        <w:rPr>
          <w:sz w:val="24"/>
          <w:szCs w:val="24"/>
        </w:rPr>
        <w:t xml:space="preserve"> specyfikacja istotnych warunków zamówienia wraz z opisem przedmiotu zamówienia oraz oferta Wykonawcy</w:t>
      </w:r>
      <w:r>
        <w:rPr>
          <w:bCs/>
          <w:sz w:val="24"/>
          <w:szCs w:val="24"/>
        </w:rPr>
        <w:t>.</w:t>
      </w:r>
    </w:p>
    <w:p w14:paraId="335D3674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Strony oświadczają, iż zapoznały się z treścią Umowy oraz załącznikami i akceptują jej treść bez zastrzeżeń. </w:t>
      </w:r>
    </w:p>
    <w:p w14:paraId="19FECDC5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5F28B8EF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t>Wykonawca nie może, bez uzyskania wcześniejszej pisemnej zgody Zamawiającego, przelewać na osoby trzecie jakichkolwiek wierzytelności wynikających z niniejszej Umowy, pod rygorem nieważności umowy cesji.</w:t>
      </w:r>
    </w:p>
    <w:p w14:paraId="384B95C5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Tytuły paragrafów użyte zostały wyłącznie dla przejrzystości Umowy i nie mają wpływu na interpretację treści Umowy. </w:t>
      </w:r>
    </w:p>
    <w:p w14:paraId="46BD8474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 </w:t>
      </w:r>
    </w:p>
    <w:p w14:paraId="6F8F2078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14:paraId="60DD7CA0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Zmiana treści niniejszej Umowy </w:t>
      </w:r>
      <w:r>
        <w:rPr>
          <w:sz w:val="24"/>
          <w:szCs w:val="24"/>
        </w:rPr>
        <w:t xml:space="preserve">może nastąpić wyłącznie w granicach unormowania art. 144 Ustawy z dnia 29 stycznia 2004 r. Prawo Zamówień Publicznych (tekst jedn. Dz.U. </w:t>
      </w: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2018 r. poz. 1986 ze zm.) oraz postanowień SIWZ i pod rygorem nieważności wymaga zachowania formy pisemnej</w:t>
      </w:r>
      <w:r>
        <w:t>.</w:t>
      </w:r>
    </w:p>
    <w:p w14:paraId="2C02E8A8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hanging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Niniejsza Umowa podlega prawu polskiemu.</w:t>
      </w:r>
    </w:p>
    <w:p w14:paraId="06A44968" w14:textId="77777777" w:rsidR="00692FFE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W sprawach </w:t>
      </w:r>
      <w:proofErr w:type="gramStart"/>
      <w:r>
        <w:rPr>
          <w:sz w:val="24"/>
          <w:szCs w:val="24"/>
        </w:rPr>
        <w:t>nie uregulowanych</w:t>
      </w:r>
      <w:proofErr w:type="gramEnd"/>
      <w:r>
        <w:rPr>
          <w:sz w:val="24"/>
          <w:szCs w:val="24"/>
        </w:rPr>
        <w:t xml:space="preserve"> niniejszą Umową mają zastosowanie odpowiednie przepisy Kodeksu cywilnego oraz ustawy Prawo zamówień publicznych.</w:t>
      </w:r>
    </w:p>
    <w:p w14:paraId="67A0BC1F" w14:textId="77777777" w:rsidR="00692FFE" w:rsidRPr="005655D3" w:rsidRDefault="00692FFE" w:rsidP="005655D3">
      <w:pPr>
        <w:numPr>
          <w:ilvl w:val="0"/>
          <w:numId w:val="12"/>
        </w:numPr>
        <w:tabs>
          <w:tab w:val="left" w:pos="360"/>
        </w:tabs>
        <w:spacing w:line="320" w:lineRule="atLeast"/>
        <w:ind w:left="426" w:hanging="426"/>
        <w:jc w:val="both"/>
      </w:pPr>
      <w:r>
        <w:rPr>
          <w:iCs/>
          <w:sz w:val="24"/>
          <w:szCs w:val="24"/>
        </w:rPr>
        <w:t>Umowa została sporządzona w języku polskim w dwóch (2) jednobrzmiących egzemplarzach, po jednym dla każdej ze Stron.</w:t>
      </w:r>
    </w:p>
    <w:p w14:paraId="1C5DEAF3" w14:textId="77777777" w:rsidR="00692FFE" w:rsidRDefault="00692FFE">
      <w:pPr>
        <w:spacing w:line="320" w:lineRule="atLeast"/>
        <w:jc w:val="both"/>
        <w:rPr>
          <w:iCs/>
        </w:rPr>
      </w:pPr>
    </w:p>
    <w:p w14:paraId="5A0B1F27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 imieniu Zamawiającego</w:t>
      </w:r>
      <w:proofErr w:type="gramStart"/>
      <w:r>
        <w:rPr>
          <w:b/>
          <w:iCs/>
          <w:sz w:val="24"/>
          <w:szCs w:val="24"/>
        </w:rPr>
        <w:t>: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>W</w:t>
      </w:r>
      <w:proofErr w:type="gramEnd"/>
      <w:r>
        <w:rPr>
          <w:b/>
          <w:iCs/>
          <w:sz w:val="24"/>
          <w:szCs w:val="24"/>
        </w:rPr>
        <w:t xml:space="preserve"> imieniu Wykonawcy:</w:t>
      </w:r>
    </w:p>
    <w:p w14:paraId="77B701D1" w14:textId="77777777" w:rsidR="00692FFE" w:rsidRDefault="00692FFE">
      <w:pPr>
        <w:spacing w:line="320" w:lineRule="atLeast"/>
        <w:rPr>
          <w:b/>
          <w:sz w:val="24"/>
          <w:szCs w:val="24"/>
        </w:rPr>
      </w:pPr>
    </w:p>
    <w:p w14:paraId="42CDA949" w14:textId="77777777" w:rsidR="00692FFE" w:rsidRDefault="00692FFE">
      <w:pPr>
        <w:spacing w:line="320" w:lineRule="atLeas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_________________________                         </w:t>
      </w:r>
      <w:proofErr w:type="gramEnd"/>
      <w:r>
        <w:rPr>
          <w:b/>
          <w:sz w:val="24"/>
          <w:szCs w:val="24"/>
        </w:rPr>
        <w:t xml:space="preserve">                    _____________________</w:t>
      </w:r>
    </w:p>
    <w:p w14:paraId="66E420D2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58CC072F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63C6952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76A1410F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349C739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606CA966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43ABAA23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BAAD2C3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536458B5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4BABF7BD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F4BDB4A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3C286041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74016431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746DB00C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F07AD21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54898CB3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3BE79455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3E324A89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A623274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43646F6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014D1567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053AAF38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37609D8F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0894E5A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7E8F8D49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642C2B5E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0D88AD1D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4F65DD98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1F2E291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2DEAA00E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D0B0896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4B55319E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1E5D4D0C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7C61863E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44680444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65787566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593CBBF2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0A03105A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32971394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68D6E829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umowy nr ZP 09/2018</w:t>
      </w:r>
    </w:p>
    <w:p w14:paraId="17954D1B" w14:textId="77777777" w:rsidR="00692FFE" w:rsidRDefault="00692FFE">
      <w:pPr>
        <w:spacing w:line="320" w:lineRule="atLeast"/>
        <w:jc w:val="both"/>
        <w:rPr>
          <w:b/>
          <w:sz w:val="24"/>
          <w:szCs w:val="24"/>
        </w:rPr>
      </w:pPr>
    </w:p>
    <w:p w14:paraId="55BBC0FA" w14:textId="77777777" w:rsidR="00692FFE" w:rsidRDefault="00692FFE">
      <w:pPr>
        <w:spacing w:line="320" w:lineRule="atLeast"/>
        <w:jc w:val="center"/>
        <w:rPr>
          <w:b/>
          <w:sz w:val="24"/>
          <w:szCs w:val="24"/>
        </w:rPr>
      </w:pPr>
    </w:p>
    <w:p w14:paraId="1EE70B31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KARTA GWARANCYJNA</w:t>
      </w:r>
    </w:p>
    <w:p w14:paraId="20A51E82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proofErr w:type="gramStart"/>
      <w:r>
        <w:rPr>
          <w:b/>
          <w:color w:val="000000"/>
          <w:sz w:val="24"/>
          <w:szCs w:val="24"/>
        </w:rPr>
        <w:t>Gwarancja jakości</w:t>
      </w:r>
      <w:proofErr w:type="gramEnd"/>
      <w:r>
        <w:rPr>
          <w:b/>
          <w:color w:val="000000"/>
          <w:sz w:val="24"/>
          <w:szCs w:val="24"/>
        </w:rPr>
        <w:t>)</w:t>
      </w:r>
    </w:p>
    <w:p w14:paraId="7990348B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2C3CB81A" w14:textId="77777777" w:rsidR="00692FFE" w:rsidRPr="005655D3" w:rsidRDefault="00692FFE">
      <w:pPr>
        <w:spacing w:line="320" w:lineRule="atLeast"/>
        <w:rPr>
          <w:color w:val="000000"/>
          <w:sz w:val="24"/>
        </w:rPr>
      </w:pPr>
      <w:r>
        <w:rPr>
          <w:b/>
          <w:color w:val="000000"/>
          <w:sz w:val="24"/>
          <w:szCs w:val="24"/>
        </w:rPr>
        <w:t xml:space="preserve">Gwarantem </w:t>
      </w:r>
      <w:r>
        <w:rPr>
          <w:color w:val="000000"/>
          <w:sz w:val="24"/>
          <w:szCs w:val="24"/>
        </w:rPr>
        <w:t>jest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_______________. </w:t>
      </w:r>
    </w:p>
    <w:p w14:paraId="306F7DCF" w14:textId="77777777" w:rsidR="00692FFE" w:rsidRDefault="00692FFE">
      <w:pPr>
        <w:spacing w:line="320" w:lineRule="atLeast"/>
        <w:jc w:val="both"/>
        <w:rPr>
          <w:color w:val="000000"/>
          <w:sz w:val="24"/>
          <w:szCs w:val="24"/>
        </w:rPr>
      </w:pPr>
    </w:p>
    <w:p w14:paraId="403A492A" w14:textId="77777777" w:rsidR="00692FFE" w:rsidRPr="005655D3" w:rsidRDefault="00692FFE">
      <w:pPr>
        <w:spacing w:line="320" w:lineRule="atLeast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szCs w:val="24"/>
        </w:rPr>
        <w:t>Uprawnionym z tytułu gwarancji</w:t>
      </w:r>
      <w:r>
        <w:rPr>
          <w:color w:val="000000"/>
          <w:sz w:val="24"/>
          <w:szCs w:val="24"/>
        </w:rPr>
        <w:t xml:space="preserve"> jest Akademia Wychowania Fizycznego im J. Kukuczki w Katowicach, zwana dalej </w:t>
      </w:r>
      <w:r>
        <w:rPr>
          <w:b/>
          <w:color w:val="000000"/>
          <w:sz w:val="24"/>
          <w:szCs w:val="24"/>
        </w:rPr>
        <w:t>„Zamawiającym”</w:t>
      </w:r>
      <w:r>
        <w:rPr>
          <w:color w:val="000000"/>
          <w:sz w:val="24"/>
          <w:szCs w:val="24"/>
        </w:rPr>
        <w:t xml:space="preserve">. </w:t>
      </w:r>
    </w:p>
    <w:p w14:paraId="1715975E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325CB316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1</w:t>
      </w:r>
    </w:p>
    <w:p w14:paraId="294F26D7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i okres gwarancji</w:t>
      </w:r>
    </w:p>
    <w:p w14:paraId="5C91C365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5F01E9DC" w14:textId="77777777" w:rsidR="00692FFE" w:rsidRPr="005655D3" w:rsidRDefault="00692FFE" w:rsidP="005655D3">
      <w:pPr>
        <w:numPr>
          <w:ilvl w:val="0"/>
          <w:numId w:val="1"/>
        </w:numPr>
        <w:spacing w:line="320" w:lineRule="atLeast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Na podstawie niniejszej karty gwarancyjnej Gwarant udziela Zamawiającemu </w:t>
      </w:r>
      <w:proofErr w:type="gramStart"/>
      <w:r>
        <w:rPr>
          <w:color w:val="000000"/>
          <w:sz w:val="24"/>
          <w:szCs w:val="24"/>
        </w:rPr>
        <w:t>gwarancji jakości</w:t>
      </w:r>
      <w:proofErr w:type="gramEnd"/>
      <w:r>
        <w:rPr>
          <w:color w:val="000000"/>
          <w:sz w:val="24"/>
          <w:szCs w:val="24"/>
        </w:rPr>
        <w:t xml:space="preserve"> na Urządzenia objęte umową zawartą w wyniku przetargu nieograniczonego przeprowadzonego w trybie ustawy z dnia 29 stycznia 2004 r. Prawo zamówień publicznych na wykonanie zadania pn. </w:t>
      </w:r>
      <w:r>
        <w:rPr>
          <w:b/>
          <w:sz w:val="23"/>
          <w:szCs w:val="23"/>
        </w:rPr>
        <w:t>Zakup zestawów komputerowych, komputerów przenośnych oraz urządzeń drukujących”</w:t>
      </w:r>
      <w:r>
        <w:rPr>
          <w:b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ZP nr 09/2018.</w:t>
      </w:r>
    </w:p>
    <w:p w14:paraId="67757389" w14:textId="77777777" w:rsidR="00692FFE" w:rsidRDefault="00692FFE" w:rsidP="005655D3">
      <w:pPr>
        <w:numPr>
          <w:ilvl w:val="0"/>
          <w:numId w:val="1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Gwarant ponosi odpowiedzialność za wszelkie wady Urządzeń, w szczególności, jeżeli Urządzenia posiadają wady zmniejszające wartość lub użyteczność lub wady uniemożliwiające korzystanie z Urządzeń zgodnie z przeznaczeniem, za których powstanie odpowiedzialność ponosi Gwarant.</w:t>
      </w:r>
    </w:p>
    <w:p w14:paraId="1FDE4E13" w14:textId="77777777" w:rsidR="00692FFE" w:rsidRDefault="00692FFE" w:rsidP="005655D3">
      <w:pPr>
        <w:numPr>
          <w:ilvl w:val="0"/>
          <w:numId w:val="1"/>
        </w:num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Gwarancja nie obejmuje uszkodzeń Urządzeń powodowanych:</w:t>
      </w:r>
    </w:p>
    <w:p w14:paraId="2E65F9AF" w14:textId="77777777" w:rsidR="00692FFE" w:rsidRDefault="00692FFE" w:rsidP="005655D3">
      <w:pPr>
        <w:numPr>
          <w:ilvl w:val="1"/>
          <w:numId w:val="1"/>
        </w:numPr>
        <w:tabs>
          <w:tab w:val="left" w:pos="720"/>
        </w:tabs>
        <w:spacing w:line="320" w:lineRule="atLeast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jego</w:t>
      </w:r>
      <w:proofErr w:type="gramEnd"/>
      <w:r>
        <w:rPr>
          <w:sz w:val="24"/>
          <w:szCs w:val="24"/>
        </w:rPr>
        <w:t xml:space="preserve"> niewłaściwym lub niezgodnym z instrukcją obsługi użytkowaniem lub użytkowaniem go w sposób niezgodny z przeznaczeniem,</w:t>
      </w:r>
    </w:p>
    <w:p w14:paraId="19286CB1" w14:textId="77777777" w:rsidR="00692FFE" w:rsidRDefault="00692FFE" w:rsidP="005655D3">
      <w:pPr>
        <w:numPr>
          <w:ilvl w:val="1"/>
          <w:numId w:val="1"/>
        </w:numPr>
        <w:tabs>
          <w:tab w:val="left" w:pos="720"/>
        </w:tabs>
        <w:spacing w:line="320" w:lineRule="atLeast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korzystaniem</w:t>
      </w:r>
      <w:proofErr w:type="gramEnd"/>
      <w:r>
        <w:rPr>
          <w:sz w:val="24"/>
          <w:szCs w:val="24"/>
        </w:rPr>
        <w:t xml:space="preserve"> przez Zamawiającego z niewłaściwych materiałów eksploatacyjnych,</w:t>
      </w:r>
    </w:p>
    <w:p w14:paraId="3EDE8C08" w14:textId="77777777" w:rsidR="00692FFE" w:rsidRPr="005655D3" w:rsidRDefault="00692FFE" w:rsidP="005655D3">
      <w:pPr>
        <w:numPr>
          <w:ilvl w:val="1"/>
          <w:numId w:val="1"/>
        </w:numPr>
        <w:tabs>
          <w:tab w:val="left" w:pos="720"/>
        </w:tabs>
        <w:spacing w:line="320" w:lineRule="atLeast"/>
        <w:ind w:left="720"/>
        <w:jc w:val="both"/>
        <w:rPr>
          <w:color w:val="000000"/>
          <w:sz w:val="24"/>
        </w:rPr>
      </w:pPr>
      <w:proofErr w:type="gramStart"/>
      <w:r>
        <w:rPr>
          <w:sz w:val="24"/>
          <w:szCs w:val="24"/>
        </w:rPr>
        <w:t>przez</w:t>
      </w:r>
      <w:proofErr w:type="gramEnd"/>
      <w:r>
        <w:rPr>
          <w:sz w:val="24"/>
          <w:szCs w:val="24"/>
        </w:rPr>
        <w:t xml:space="preserve"> czynniki zewnętrzne, w szczególności czynniki atmosferyczne, nieprawidłowe działanie sieci elektrycznej, wodnej, kanalizacyjnej lub energetycznej.</w:t>
      </w:r>
    </w:p>
    <w:p w14:paraId="7AAEDE8D" w14:textId="77777777" w:rsidR="00692FFE" w:rsidRPr="005655D3" w:rsidRDefault="00692FFE" w:rsidP="005655D3">
      <w:pPr>
        <w:numPr>
          <w:ilvl w:val="0"/>
          <w:numId w:val="1"/>
        </w:numPr>
        <w:spacing w:line="320" w:lineRule="atLeast"/>
        <w:jc w:val="both"/>
        <w:rPr>
          <w:color w:val="000000"/>
          <w:sz w:val="24"/>
        </w:rPr>
      </w:pPr>
      <w:r>
        <w:rPr>
          <w:color w:val="000000"/>
          <w:sz w:val="24"/>
          <w:szCs w:val="24"/>
        </w:rPr>
        <w:t>Bieg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okresu gwarancji określony został w SIWZ i OPZ. </w:t>
      </w:r>
    </w:p>
    <w:p w14:paraId="17170CDC" w14:textId="77777777" w:rsidR="00692FFE" w:rsidRDefault="00692FFE" w:rsidP="005655D3">
      <w:pPr>
        <w:numPr>
          <w:ilvl w:val="0"/>
          <w:numId w:val="1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Ilekroć w postanowieniach niniejszej kary gwarancyjnej jest mowa o </w:t>
      </w:r>
      <w:r>
        <w:rPr>
          <w:i/>
          <w:color w:val="000000"/>
          <w:sz w:val="24"/>
          <w:szCs w:val="24"/>
        </w:rPr>
        <w:t>„usunięciu wady”</w:t>
      </w:r>
      <w:r>
        <w:rPr>
          <w:color w:val="000000"/>
          <w:sz w:val="24"/>
          <w:szCs w:val="24"/>
        </w:rPr>
        <w:t xml:space="preserve"> należy przez to rozumieć również wymianę Urządzeń na wolne od wad.</w:t>
      </w:r>
    </w:p>
    <w:p w14:paraId="6A55237E" w14:textId="77777777" w:rsidR="00692FFE" w:rsidRDefault="00692FFE">
      <w:pPr>
        <w:spacing w:line="320" w:lineRule="atLeast"/>
        <w:rPr>
          <w:b/>
          <w:color w:val="000000"/>
          <w:sz w:val="24"/>
          <w:szCs w:val="24"/>
        </w:rPr>
      </w:pPr>
    </w:p>
    <w:p w14:paraId="5F3F953A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2</w:t>
      </w:r>
    </w:p>
    <w:p w14:paraId="254CC6F6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Tryb usunięcia wady</w:t>
      </w:r>
    </w:p>
    <w:p w14:paraId="0D798CA2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0B14DE59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wystąpienia jakiejkolwiek wady Urządzenia Zamawiający niezwłocznie poinformuje na piśmie Gwaranta o jej wystąpieniu. </w:t>
      </w:r>
    </w:p>
    <w:p w14:paraId="3AA2B85A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Gwarant niezwłocznie na piśmie potwierdzi otrzymanie zgłoszenia wady.</w:t>
      </w:r>
    </w:p>
    <w:p w14:paraId="0F871B22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Gwarant obowiązany jest przystąpić do usuwania ujawnionej wady niezwłocznie, jednak nie później niż w ciągu 7 dni od daty otrzymania zawiadomienia o wadzie.</w:t>
      </w:r>
    </w:p>
    <w:p w14:paraId="4D2890F0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usuwania wad nie może być dłuższy niż 14 dni od daty otrzymania wezwania, </w:t>
      </w:r>
      <w:proofErr w:type="gramStart"/>
      <w:r>
        <w:rPr>
          <w:color w:val="000000"/>
          <w:sz w:val="24"/>
          <w:szCs w:val="24"/>
        </w:rPr>
        <w:t>chyba że</w:t>
      </w:r>
      <w:proofErr w:type="gramEnd"/>
      <w:r>
        <w:rPr>
          <w:color w:val="000000"/>
          <w:sz w:val="24"/>
          <w:szCs w:val="24"/>
        </w:rPr>
        <w:t xml:space="preserve"> usunięcie wad w tym terminie będzie niemożliwe z przyczyn, które nie leżą po stronie Gwaranta. W takim przypadku Strony ustalą na piśmie inny technicznie możliwy termin usunięcia wady.</w:t>
      </w:r>
    </w:p>
    <w:p w14:paraId="284D19C3" w14:textId="01D7A9DC" w:rsidR="00692FFE" w:rsidRPr="00156E99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 w:themeColor="text1"/>
          <w:sz w:val="24"/>
          <w:szCs w:val="24"/>
        </w:rPr>
      </w:pPr>
      <w:r w:rsidRPr="005655D3">
        <w:rPr>
          <w:color w:val="000000" w:themeColor="text1"/>
          <w:sz w:val="24"/>
        </w:rPr>
        <w:t>W przypadku, kiedy ujawniona wada ogranicza lub uniemożliwia korzystanie z Urządzenia,</w:t>
      </w:r>
      <w:r w:rsidRPr="00156E99">
        <w:rPr>
          <w:color w:val="000000" w:themeColor="text1"/>
          <w:sz w:val="24"/>
          <w:szCs w:val="24"/>
        </w:rPr>
        <w:t xml:space="preserve"> a także, gdy ujawniona wada może skutkować zagrożeniem dla życia lub zdrowia ludzi, zanieczyszczeniem środowiska, wystąpieniem niepowetowanej szkody dla Zamawiającego lub osób trzecich, jak również w innych przypadkach nie cierpiących </w:t>
      </w:r>
      <w:proofErr w:type="gramStart"/>
      <w:r w:rsidRPr="00156E99">
        <w:rPr>
          <w:color w:val="000000" w:themeColor="text1"/>
          <w:sz w:val="24"/>
          <w:szCs w:val="24"/>
        </w:rPr>
        <w:t>zwłoki (o czym</w:t>
      </w:r>
      <w:proofErr w:type="gramEnd"/>
      <w:r w:rsidRPr="00156E99">
        <w:rPr>
          <w:color w:val="000000" w:themeColor="text1"/>
          <w:sz w:val="24"/>
          <w:szCs w:val="24"/>
        </w:rPr>
        <w:t xml:space="preserve"> Zamawiający poinformuje Gwaranta w zawiadomieniu o wadzie) Gwarant zobowiązany jest:</w:t>
      </w:r>
    </w:p>
    <w:p w14:paraId="30E207C3" w14:textId="77777777" w:rsidR="00692FFE" w:rsidRPr="005655D3" w:rsidRDefault="00692FFE" w:rsidP="005655D3">
      <w:pPr>
        <w:numPr>
          <w:ilvl w:val="0"/>
          <w:numId w:val="2"/>
        </w:numPr>
        <w:spacing w:line="320" w:lineRule="atLeast"/>
        <w:jc w:val="both"/>
        <w:rPr>
          <w:color w:val="000000" w:themeColor="text1"/>
          <w:sz w:val="24"/>
        </w:rPr>
      </w:pPr>
      <w:proofErr w:type="gramStart"/>
      <w:r w:rsidRPr="00156E99">
        <w:rPr>
          <w:color w:val="000000" w:themeColor="text1"/>
          <w:sz w:val="24"/>
          <w:szCs w:val="24"/>
        </w:rPr>
        <w:t>przystąpić</w:t>
      </w:r>
      <w:proofErr w:type="gramEnd"/>
      <w:r w:rsidRPr="00156E99">
        <w:rPr>
          <w:color w:val="000000" w:themeColor="text1"/>
          <w:sz w:val="24"/>
          <w:szCs w:val="24"/>
        </w:rPr>
        <w:t xml:space="preserve"> do usuwania ujawnionej wady niezwłocznie, lecz nie później niż w ciągu 24 godzin od chwili otrzymania zawiadomienia o wadzie</w:t>
      </w:r>
      <w:r w:rsidRPr="005655D3">
        <w:rPr>
          <w:color w:val="000000" w:themeColor="text1"/>
          <w:sz w:val="24"/>
        </w:rPr>
        <w:t>, lub od chwili sporządzenia Protokołu Przeglądu Gwarancyjnego,</w:t>
      </w:r>
    </w:p>
    <w:p w14:paraId="6A5086F9" w14:textId="77777777" w:rsidR="00692FFE" w:rsidRPr="00156E99" w:rsidRDefault="00692FFE" w:rsidP="005655D3">
      <w:pPr>
        <w:numPr>
          <w:ilvl w:val="0"/>
          <w:numId w:val="2"/>
        </w:numPr>
        <w:spacing w:line="320" w:lineRule="atLeast"/>
        <w:jc w:val="both"/>
        <w:rPr>
          <w:color w:val="000000" w:themeColor="text1"/>
          <w:sz w:val="24"/>
          <w:szCs w:val="24"/>
        </w:rPr>
      </w:pPr>
      <w:proofErr w:type="gramStart"/>
      <w:r w:rsidRPr="00156E99">
        <w:rPr>
          <w:color w:val="000000" w:themeColor="text1"/>
          <w:sz w:val="24"/>
          <w:szCs w:val="24"/>
        </w:rPr>
        <w:t>usunąć</w:t>
      </w:r>
      <w:proofErr w:type="gramEnd"/>
      <w:r w:rsidRPr="00156E99">
        <w:rPr>
          <w:color w:val="000000" w:themeColor="text1"/>
          <w:sz w:val="24"/>
          <w:szCs w:val="24"/>
        </w:rPr>
        <w:t xml:space="preserve"> wadę w najwcześniej możliwym terminie, nie później niż w ciągu 14 dni od chwili otrzymania zawiadomienia o </w:t>
      </w:r>
      <w:r w:rsidRPr="005655D3">
        <w:rPr>
          <w:color w:val="000000" w:themeColor="text1"/>
          <w:sz w:val="24"/>
        </w:rPr>
        <w:t>wadzie lub daty sporządzenia Protokołu Przeglądu Gwarancyjnego (tryb awaryjny)</w:t>
      </w:r>
      <w:r w:rsidRPr="00156E99">
        <w:rPr>
          <w:color w:val="000000" w:themeColor="text1"/>
          <w:sz w:val="24"/>
          <w:szCs w:val="24"/>
        </w:rPr>
        <w:t xml:space="preserve"> - chyba, że usunięcie wad w tym terminie będzie niemożliwe z przyczyn, które nie leżą po stronie Gwaranta.</w:t>
      </w:r>
    </w:p>
    <w:p w14:paraId="2E56F512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Usunięcie wady nastąpi w miejscu, w którym znajduje się Urządzenie, </w:t>
      </w:r>
      <w:proofErr w:type="gramStart"/>
      <w:r>
        <w:rPr>
          <w:color w:val="000000"/>
          <w:sz w:val="24"/>
          <w:szCs w:val="24"/>
        </w:rPr>
        <w:t>chyba że</w:t>
      </w:r>
      <w:proofErr w:type="gramEnd"/>
      <w:r>
        <w:rPr>
          <w:color w:val="000000"/>
          <w:sz w:val="24"/>
          <w:szCs w:val="24"/>
        </w:rPr>
        <w:t xml:space="preserve"> istnieje możliwość usunięcia wad w punkcie serwisowym Gwaranta. Strony na piśmie ustalą miejsce usunięcia wady.</w:t>
      </w:r>
    </w:p>
    <w:p w14:paraId="59047B9E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usunięcie wady nastąpić ma w miejscu, w którym znajduje się Urządzenie, Zamawiający zapewni Gwarantowi warunki pozwalające na usunięcie wady, w szczególności zapewni dostęp do miejsca, w którym znajduje się wadliwe Urządzenie.</w:t>
      </w:r>
    </w:p>
    <w:p w14:paraId="1C075290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gdy usunięcie wady ma nastąpić w punkcie serwisowym Gwaranta, Gwarant odbierze od Zamawiającego wadliwe Urządzenie. W takim przypadku terminy określone w ust. 3 i 4 niniejszego paragrafu rozpoczynają swój bieg z dniem odbioru Urządzenia od Zamawiającego. Strony na piśmie ustalą dzień odbioru wadliwego Urządzenia.</w:t>
      </w:r>
    </w:p>
    <w:p w14:paraId="5FF722F2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konieczności przekroczenia terminu usunięcia wady, Wykonawca zobowiązany jest dostarczyć Zamawiającemu na okres przedłużającej się naprawy sprawne urządzenie tożsame z przedmiotem umowy w celu</w:t>
      </w:r>
      <w:r>
        <w:t xml:space="preserve"> </w:t>
      </w:r>
      <w:r>
        <w:rPr>
          <w:color w:val="000000"/>
          <w:sz w:val="24"/>
          <w:szCs w:val="24"/>
        </w:rPr>
        <w:t>nieodpłatnej eksploatacji przez Zamawiającego w tym okresie.</w:t>
      </w:r>
    </w:p>
    <w:p w14:paraId="27048671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Gwarant ponosi odpowiedzialność za powierzone mu w celu naprawy Urządzenie od chwili jego odbioru od Zamawiającego do czasu jego zwrotu Zamawiającemu. Gwarant podczas transportu Urządzenia przeznaczonego do naprawy do serwisu zapewni jego zabezpieczenie przed uszkodzeniami. Z czynności odbioru Urządzenia do naprawy przez Gwaranta oraz jego zwrotu Zamawiającemu, Strony sporządzą protokół, w którym oznaczą datę odbioru/zwrotu Urządzenia oraz stan Urządzenia. Protokół powinien zostać popisany przez przedstawicieli obu stron.</w:t>
      </w:r>
    </w:p>
    <w:p w14:paraId="73A65F6F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dokonaniu usunięcia wady Gwarant niezwłocznie, nie później niż w ciągu 2 dni od daty naprawy, dostarczy naprawione Urządzenie Zamawiającemu. Dokładny termin (datę, godzinę) dostarczenia naprawionego Urządzenia Zamawiającemu, Strony ustalą na piśmie. </w:t>
      </w:r>
    </w:p>
    <w:p w14:paraId="50A822FA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Zamawiający jest zobowiązany do odebrania naprawionego Urządzenia w uzgodnionym z Gwarantem terminie.</w:t>
      </w:r>
    </w:p>
    <w:p w14:paraId="5D52C22F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wad objętych gwarancją jest dokonywane bezpłatnie. Zamawiający nie ponosi także żadnych kosztów związanych z odebraniem i dostarczeniem Urządzeń podlegających naprawie oraz wydanych urządzeń zastępczych. Wszelkie koszty ponoszone są przez Gwaranta.</w:t>
      </w:r>
    </w:p>
    <w:p w14:paraId="4AF07E75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wadliwe części Urządzenia wymieniane będą przez Gwaranta na fabrycznie nowe i będą stanowiły dokładny odpowiednik części podlegających wymianie.</w:t>
      </w:r>
    </w:p>
    <w:p w14:paraId="0730323D" w14:textId="77777777" w:rsidR="00692FFE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wymiany wadliwego Urządzenia na wolne od wad w następujących sytuacjach:</w:t>
      </w:r>
    </w:p>
    <w:p w14:paraId="5F03F891" w14:textId="77777777" w:rsidR="00692FFE" w:rsidRPr="00156E99" w:rsidRDefault="00692FFE" w:rsidP="005655D3">
      <w:pPr>
        <w:numPr>
          <w:ilvl w:val="0"/>
          <w:numId w:val="8"/>
        </w:numPr>
        <w:spacing w:line="320" w:lineRule="atLeast"/>
        <w:ind w:hanging="357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jeżeli</w:t>
      </w:r>
      <w:proofErr w:type="gramEnd"/>
      <w:r>
        <w:rPr>
          <w:color w:val="000000"/>
          <w:sz w:val="24"/>
          <w:szCs w:val="24"/>
        </w:rPr>
        <w:t xml:space="preserve"> w okresie obowiązywania gwarancji ujawni się wada, która uniemożliwi prawidłowe </w:t>
      </w:r>
      <w:r w:rsidRPr="00156E99">
        <w:rPr>
          <w:color w:val="000000" w:themeColor="text1"/>
          <w:sz w:val="24"/>
          <w:szCs w:val="24"/>
        </w:rPr>
        <w:t>korzystanie z Urządzenia, a Gwarant uzna naprawę za niemożliwą do wykonania,</w:t>
      </w:r>
    </w:p>
    <w:p w14:paraId="3663CB89" w14:textId="401FC8FF" w:rsidR="00692FFE" w:rsidRPr="00156E99" w:rsidRDefault="00692FFE" w:rsidP="005655D3">
      <w:pPr>
        <w:numPr>
          <w:ilvl w:val="0"/>
          <w:numId w:val="8"/>
        </w:numPr>
        <w:spacing w:line="320" w:lineRule="atLeast"/>
        <w:ind w:hanging="357"/>
        <w:jc w:val="both"/>
        <w:rPr>
          <w:color w:val="000000" w:themeColor="text1"/>
          <w:sz w:val="24"/>
          <w:szCs w:val="24"/>
        </w:rPr>
      </w:pPr>
      <w:proofErr w:type="gramStart"/>
      <w:r w:rsidRPr="00156E99">
        <w:rPr>
          <w:color w:val="000000" w:themeColor="text1"/>
          <w:sz w:val="24"/>
          <w:szCs w:val="24"/>
        </w:rPr>
        <w:t>jeżeli</w:t>
      </w:r>
      <w:proofErr w:type="gramEnd"/>
      <w:r w:rsidRPr="00156E99">
        <w:rPr>
          <w:color w:val="000000" w:themeColor="text1"/>
          <w:sz w:val="24"/>
          <w:szCs w:val="24"/>
        </w:rPr>
        <w:t xml:space="preserve"> w okresie obowiązywania gwarancji </w:t>
      </w:r>
      <w:r w:rsidRPr="005655D3">
        <w:rPr>
          <w:color w:val="000000" w:themeColor="text1"/>
          <w:sz w:val="24"/>
        </w:rPr>
        <w:t>naprawa Urządzenia</w:t>
      </w:r>
      <w:r w:rsidRPr="00156E99">
        <w:rPr>
          <w:color w:val="000000" w:themeColor="text1"/>
          <w:sz w:val="24"/>
          <w:szCs w:val="24"/>
        </w:rPr>
        <w:t xml:space="preserve"> </w:t>
      </w:r>
      <w:r w:rsidRPr="005655D3">
        <w:rPr>
          <w:color w:val="000000" w:themeColor="text1"/>
          <w:sz w:val="24"/>
        </w:rPr>
        <w:t>dokonywana była</w:t>
      </w:r>
      <w:r w:rsidRPr="00156E99">
        <w:rPr>
          <w:color w:val="000000" w:themeColor="text1"/>
          <w:sz w:val="24"/>
          <w:szCs w:val="24"/>
        </w:rPr>
        <w:t xml:space="preserve"> dwukrotnie.</w:t>
      </w:r>
    </w:p>
    <w:p w14:paraId="2D842016" w14:textId="0AAEB5F9" w:rsidR="00692FFE" w:rsidRPr="005655D3" w:rsidRDefault="00692FFE" w:rsidP="005655D3">
      <w:pPr>
        <w:numPr>
          <w:ilvl w:val="1"/>
          <w:numId w:val="10"/>
        </w:numPr>
        <w:spacing w:line="320" w:lineRule="atLeast"/>
        <w:jc w:val="both"/>
        <w:rPr>
          <w:color w:val="000000" w:themeColor="text1"/>
          <w:sz w:val="24"/>
        </w:rPr>
      </w:pPr>
      <w:r w:rsidRPr="005655D3">
        <w:rPr>
          <w:color w:val="000000" w:themeColor="text1"/>
          <w:sz w:val="24"/>
        </w:rPr>
        <w:t>Zamawiający jest uprawniony do żądania od Gwaranta odszkodowania z tytułu szkody, jakiej doznał Zamaw</w:t>
      </w:r>
      <w:r w:rsidR="00156E99" w:rsidRPr="00156E99">
        <w:rPr>
          <w:color w:val="000000" w:themeColor="text1"/>
          <w:sz w:val="24"/>
        </w:rPr>
        <w:t>iający lub osoby trzecie</w:t>
      </w:r>
      <w:r w:rsidRPr="005655D3">
        <w:rPr>
          <w:color w:val="000000" w:themeColor="text1"/>
          <w:sz w:val="24"/>
        </w:rPr>
        <w:t xml:space="preserve"> na skutek wystąpienia wad Urządzenia.</w:t>
      </w:r>
    </w:p>
    <w:p w14:paraId="40CFB340" w14:textId="77777777" w:rsidR="00692FFE" w:rsidRDefault="00692FFE">
      <w:pPr>
        <w:spacing w:line="320" w:lineRule="atLeast"/>
        <w:ind w:left="3"/>
        <w:jc w:val="both"/>
        <w:rPr>
          <w:color w:val="000000"/>
          <w:sz w:val="24"/>
          <w:szCs w:val="24"/>
        </w:rPr>
      </w:pPr>
    </w:p>
    <w:p w14:paraId="7B1C6E1F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3</w:t>
      </w:r>
    </w:p>
    <w:p w14:paraId="0CB98D3B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456BCE8D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53DFC0F4" w14:textId="77777777" w:rsidR="00692FFE" w:rsidRPr="00156E99" w:rsidRDefault="00692FFE" w:rsidP="005655D3">
      <w:pPr>
        <w:numPr>
          <w:ilvl w:val="3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 w:rsidRPr="00156E99">
        <w:rPr>
          <w:color w:val="000000"/>
          <w:sz w:val="24"/>
          <w:szCs w:val="24"/>
        </w:rPr>
        <w:t>Wszelka komunikacja pomiędzy Stronami wymaga zachowania formy pisemnej.</w:t>
      </w:r>
    </w:p>
    <w:p w14:paraId="3821D25E" w14:textId="77777777" w:rsidR="00156E99" w:rsidRPr="00156E99" w:rsidRDefault="00156E99" w:rsidP="005655D3">
      <w:pPr>
        <w:numPr>
          <w:ilvl w:val="3"/>
          <w:numId w:val="6"/>
        </w:numPr>
        <w:spacing w:line="320" w:lineRule="atLeast"/>
        <w:jc w:val="both"/>
        <w:rPr>
          <w:i/>
          <w:color w:val="000000"/>
          <w:sz w:val="24"/>
          <w:szCs w:val="24"/>
        </w:rPr>
      </w:pPr>
      <w:r w:rsidRPr="00156E99">
        <w:rPr>
          <w:i/>
          <w:sz w:val="24"/>
          <w:szCs w:val="24"/>
        </w:rPr>
        <w:t>Strony dopuszczają ponadto komunikację za pomocą telefaksu lub poczty elektronicznej (wiadomość e-mail).</w:t>
      </w:r>
    </w:p>
    <w:p w14:paraId="1BB593F2" w14:textId="04903F9C" w:rsidR="00692FFE" w:rsidRPr="00156E99" w:rsidRDefault="00692FFE" w:rsidP="00156E99">
      <w:pPr>
        <w:numPr>
          <w:ilvl w:val="3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 w:rsidRPr="00156E99">
        <w:rPr>
          <w:color w:val="000000"/>
          <w:sz w:val="24"/>
          <w:szCs w:val="24"/>
        </w:rPr>
        <w:t xml:space="preserve">Wszelkie pisma skierowane do Gwaranta należy wysyłać na adres: ________________. </w:t>
      </w:r>
    </w:p>
    <w:p w14:paraId="1FF97552" w14:textId="77777777" w:rsidR="00692FFE" w:rsidRPr="00156E99" w:rsidRDefault="00692FFE" w:rsidP="005655D3">
      <w:pPr>
        <w:numPr>
          <w:ilvl w:val="3"/>
          <w:numId w:val="6"/>
        </w:numPr>
        <w:spacing w:line="320" w:lineRule="atLeast"/>
        <w:jc w:val="both"/>
        <w:rPr>
          <w:color w:val="000000"/>
          <w:sz w:val="24"/>
          <w:szCs w:val="24"/>
        </w:rPr>
      </w:pPr>
      <w:r w:rsidRPr="00156E99">
        <w:rPr>
          <w:color w:val="000000"/>
          <w:sz w:val="24"/>
          <w:szCs w:val="24"/>
        </w:rPr>
        <w:t xml:space="preserve">Wszelkie pisma skierowane do Zamawiającego należy wysyłać na adres: Akademia Wychowania Fizycznego im. J. Kukuczki w Katowicach, ul Mikołowska 72 A, </w:t>
      </w:r>
      <w:r w:rsidRPr="00156E99">
        <w:rPr>
          <w:color w:val="000000"/>
          <w:sz w:val="24"/>
          <w:szCs w:val="24"/>
        </w:rPr>
        <w:br/>
        <w:t xml:space="preserve">40-065 Katowice </w:t>
      </w:r>
      <w:proofErr w:type="gramStart"/>
      <w:r w:rsidRPr="00156E99">
        <w:rPr>
          <w:color w:val="000000"/>
          <w:sz w:val="24"/>
          <w:szCs w:val="24"/>
        </w:rPr>
        <w:t>z  dopiskiem</w:t>
      </w:r>
      <w:proofErr w:type="gramEnd"/>
      <w:r w:rsidRPr="00156E99">
        <w:rPr>
          <w:color w:val="000000"/>
          <w:sz w:val="24"/>
          <w:szCs w:val="24"/>
        </w:rPr>
        <w:t xml:space="preserve"> Zamówienia Publiczne.</w:t>
      </w:r>
    </w:p>
    <w:p w14:paraId="40168C6D" w14:textId="77777777" w:rsidR="00692FFE" w:rsidRPr="005655D3" w:rsidRDefault="00692FFE" w:rsidP="005655D3">
      <w:pPr>
        <w:numPr>
          <w:ilvl w:val="3"/>
          <w:numId w:val="6"/>
        </w:numPr>
        <w:spacing w:line="320" w:lineRule="atLeast"/>
        <w:jc w:val="both"/>
        <w:rPr>
          <w:b/>
          <w:color w:val="000000"/>
          <w:sz w:val="24"/>
          <w:szCs w:val="24"/>
        </w:rPr>
      </w:pPr>
      <w:r w:rsidRPr="00156E99">
        <w:rPr>
          <w:color w:val="000000"/>
          <w:sz w:val="24"/>
          <w:szCs w:val="24"/>
        </w:rPr>
        <w:t>O zmianach w danych teleadresowych, o których mowa w ust. 3 i 4 powyżej Strony obowiązane są informować się niezwłocznie, nie później niż 7 dni od chwili zaistnienia zmian, pod rygorem uznania wysłania korespondencji pod ostatnio znany adres za skutecznie doręczoną.</w:t>
      </w:r>
    </w:p>
    <w:p w14:paraId="3C160FEF" w14:textId="77777777" w:rsidR="00692FFE" w:rsidRDefault="00692FFE">
      <w:pPr>
        <w:spacing w:line="320" w:lineRule="atLeast"/>
        <w:rPr>
          <w:b/>
          <w:color w:val="000000"/>
          <w:sz w:val="24"/>
          <w:szCs w:val="24"/>
        </w:rPr>
      </w:pPr>
    </w:p>
    <w:p w14:paraId="356E119A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4</w:t>
      </w:r>
    </w:p>
    <w:p w14:paraId="5AA60940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2EBDC0F4" w14:textId="77777777" w:rsidR="00692FFE" w:rsidRDefault="00692FFE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14:paraId="40A02F46" w14:textId="77777777" w:rsidR="00692FFE" w:rsidRPr="005655D3" w:rsidRDefault="00692FFE" w:rsidP="005655D3">
      <w:pPr>
        <w:numPr>
          <w:ilvl w:val="0"/>
          <w:numId w:val="4"/>
        </w:numPr>
        <w:spacing w:line="320" w:lineRule="atLeast"/>
        <w:jc w:val="both"/>
        <w:rPr>
          <w:sz w:val="24"/>
        </w:rPr>
      </w:pPr>
      <w:r>
        <w:rPr>
          <w:color w:val="000000"/>
          <w:sz w:val="24"/>
          <w:szCs w:val="24"/>
        </w:rPr>
        <w:t>W sprawach nieuregulowanych w niniejszej Karcie Gwarancyjnej zastosowanie mają postanowienia zawarte w opisie przedmiotu zamówienia oraz odpowiednie przepisy prawa polskiego, w szczególności kodeksu cywilnego.</w:t>
      </w:r>
    </w:p>
    <w:p w14:paraId="5C427A14" w14:textId="77777777" w:rsidR="00692FFE" w:rsidRDefault="00692FFE">
      <w:pPr>
        <w:spacing w:line="320" w:lineRule="atLeast"/>
        <w:rPr>
          <w:sz w:val="24"/>
          <w:szCs w:val="24"/>
        </w:rPr>
      </w:pPr>
    </w:p>
    <w:p w14:paraId="7D522F72" w14:textId="77777777" w:rsidR="00692FFE" w:rsidRDefault="00692FFE">
      <w:pPr>
        <w:spacing w:line="320" w:lineRule="atLeast"/>
        <w:jc w:val="center"/>
        <w:rPr>
          <w:sz w:val="24"/>
          <w:szCs w:val="24"/>
        </w:rPr>
      </w:pPr>
    </w:p>
    <w:p w14:paraId="54F334FB" w14:textId="77777777" w:rsidR="00692FFE" w:rsidRDefault="00692FFE"/>
    <w:sectPr w:rsidR="00692FFE" w:rsidSect="005655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17B71" w14:textId="77777777" w:rsidR="003C5F4A" w:rsidRDefault="003C5F4A">
      <w:r>
        <w:separator/>
      </w:r>
    </w:p>
  </w:endnote>
  <w:endnote w:type="continuationSeparator" w:id="0">
    <w:p w14:paraId="486D26D5" w14:textId="77777777" w:rsidR="003C5F4A" w:rsidRDefault="003C5F4A">
      <w:r>
        <w:continuationSeparator/>
      </w:r>
    </w:p>
  </w:endnote>
  <w:endnote w:type="continuationNotice" w:id="1">
    <w:p w14:paraId="6E1808D7" w14:textId="77777777" w:rsidR="003C5F4A" w:rsidRDefault="003C5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51BC" w14:textId="77777777" w:rsidR="00692FFE" w:rsidRDefault="00692FF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655D3">
      <w:rPr>
        <w:noProof/>
      </w:rPr>
      <w:t>8</w:t>
    </w:r>
    <w:r>
      <w:fldChar w:fldCharType="end"/>
    </w:r>
  </w:p>
  <w:p w14:paraId="050056E4" w14:textId="77777777" w:rsidR="00692FFE" w:rsidRDefault="00692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3DDDA" w14:textId="77777777" w:rsidR="003C5F4A" w:rsidRDefault="003C5F4A">
      <w:r>
        <w:separator/>
      </w:r>
    </w:p>
  </w:footnote>
  <w:footnote w:type="continuationSeparator" w:id="0">
    <w:p w14:paraId="618C022A" w14:textId="77777777" w:rsidR="003C5F4A" w:rsidRDefault="003C5F4A">
      <w:r>
        <w:continuationSeparator/>
      </w:r>
    </w:p>
  </w:footnote>
  <w:footnote w:type="continuationNotice" w:id="1">
    <w:p w14:paraId="3AB6D615" w14:textId="77777777" w:rsidR="003C5F4A" w:rsidRDefault="003C5F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7742F" w14:textId="77777777" w:rsidR="00156E99" w:rsidRDefault="00156E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ABC6E86"/>
    <w:multiLevelType w:val="hybridMultilevel"/>
    <w:tmpl w:val="CB76FD4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7250DF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15689"/>
    <w:multiLevelType w:val="hybridMultilevel"/>
    <w:tmpl w:val="FACE3B66"/>
    <w:lvl w:ilvl="0" w:tplc="4590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66201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6"/>
  </w:num>
  <w:num w:numId="16">
    <w:abstractNumId w:val="25"/>
  </w:num>
  <w:num w:numId="17">
    <w:abstractNumId w:val="20"/>
  </w:num>
  <w:num w:numId="18">
    <w:abstractNumId w:val="22"/>
  </w:num>
  <w:num w:numId="19">
    <w:abstractNumId w:val="18"/>
  </w:num>
  <w:num w:numId="20">
    <w:abstractNumId w:val="16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17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2C"/>
    <w:rsid w:val="000015DB"/>
    <w:rsid w:val="000142A7"/>
    <w:rsid w:val="000F6577"/>
    <w:rsid w:val="001111EB"/>
    <w:rsid w:val="00136FB9"/>
    <w:rsid w:val="00144C2C"/>
    <w:rsid w:val="00156E99"/>
    <w:rsid w:val="001666AB"/>
    <w:rsid w:val="00201BC3"/>
    <w:rsid w:val="00213707"/>
    <w:rsid w:val="002249A9"/>
    <w:rsid w:val="0029189F"/>
    <w:rsid w:val="002D30C5"/>
    <w:rsid w:val="00333412"/>
    <w:rsid w:val="003A5BDA"/>
    <w:rsid w:val="003C5F4A"/>
    <w:rsid w:val="004879DC"/>
    <w:rsid w:val="00563E91"/>
    <w:rsid w:val="005655D3"/>
    <w:rsid w:val="005D0121"/>
    <w:rsid w:val="00692FFE"/>
    <w:rsid w:val="007A171E"/>
    <w:rsid w:val="00907F7A"/>
    <w:rsid w:val="00B51623"/>
    <w:rsid w:val="00BE1D71"/>
    <w:rsid w:val="00BE67B7"/>
    <w:rsid w:val="00BF6485"/>
    <w:rsid w:val="00C33512"/>
    <w:rsid w:val="00C41E02"/>
    <w:rsid w:val="00D55BB8"/>
    <w:rsid w:val="00DE55ED"/>
    <w:rsid w:val="00EE7B43"/>
    <w:rsid w:val="00F03DD1"/>
    <w:rsid w:val="00F7482F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6AC380E-8D74-4595-81EF-ACE8DF6A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E99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  <w:sz w:val="24"/>
      <w:szCs w:val="24"/>
    </w:rPr>
  </w:style>
  <w:style w:type="character" w:customStyle="1" w:styleId="WW8Num1z1">
    <w:name w:val="WW8Num1z1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 w:hint="default"/>
      <w:sz w:val="24"/>
      <w:szCs w:val="24"/>
    </w:rPr>
  </w:style>
  <w:style w:type="character" w:customStyle="1" w:styleId="WW8Num3z2">
    <w:name w:val="WW8Num3z2"/>
    <w:rPr>
      <w:rFonts w:hint="default"/>
      <w:b w:val="0"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i w:val="0"/>
      <w:color w:val="000000"/>
      <w:sz w:val="24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color w:val="000000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hint="default"/>
      <w:color w:val="000000"/>
      <w:sz w:val="24"/>
      <w:szCs w:val="24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  <w:color w:val="000000"/>
      <w:sz w:val="24"/>
      <w:szCs w:val="24"/>
    </w:rPr>
  </w:style>
  <w:style w:type="character" w:customStyle="1" w:styleId="WW8Num8z1">
    <w:name w:val="WW8Num8z1"/>
    <w:rPr>
      <w:rFonts w:ascii="Garamond" w:hAnsi="Garamond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 w:val="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  <w:sz w:val="24"/>
      <w:szCs w:val="24"/>
    </w:rPr>
  </w:style>
  <w:style w:type="character" w:customStyle="1" w:styleId="WW8Num10z3">
    <w:name w:val="WW8Num10z3"/>
  </w:style>
  <w:style w:type="character" w:customStyle="1" w:styleId="WW8Num10z4">
    <w:name w:val="WW8Num10z4"/>
    <w:rPr>
      <w:rFonts w:ascii="Arial" w:eastAsia="Times New Roman" w:hAnsi="Arial" w:cs="Aria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iCs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link w:val="Stopka"/>
    <w:uiPriority w:val="99"/>
    <w:rPr>
      <w:lang w:val="x-none" w:eastAsia="ar-SA"/>
    </w:rPr>
  </w:style>
  <w:style w:type="character" w:styleId="Hipercze">
    <w:name w:val="Hyperlink"/>
    <w:uiPriority w:val="99"/>
    <w:rsid w:val="00156E9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156E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rsid w:val="00156E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Poprawka">
    <w:name w:val="Revision"/>
    <w:hidden/>
    <w:uiPriority w:val="99"/>
    <w:semiHidden/>
    <w:rsid w:val="00156E9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Orliński</dc:creator>
  <cp:keywords/>
  <cp:lastModifiedBy>AWF</cp:lastModifiedBy>
  <cp:revision>2</cp:revision>
  <cp:lastPrinted>2018-11-09T09:53:00Z</cp:lastPrinted>
  <dcterms:created xsi:type="dcterms:W3CDTF">2018-11-15T16:18:00Z</dcterms:created>
  <dcterms:modified xsi:type="dcterms:W3CDTF">2018-11-16T13:12:00Z</dcterms:modified>
</cp:coreProperties>
</file>